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E7A" w:rsidRPr="00341E7A" w:rsidRDefault="00341E7A" w:rsidP="001A59A7">
      <w:pPr>
        <w:pStyle w:val="Normlnywebov"/>
        <w:shd w:val="clear" w:color="auto" w:fill="FFFFFF"/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41E7A">
        <w:rPr>
          <w:rFonts w:asciiTheme="minorHAnsi" w:hAnsiTheme="minorHAnsi" w:cstheme="minorHAnsi"/>
          <w:color w:val="000000" w:themeColor="text1"/>
          <w:sz w:val="36"/>
          <w:szCs w:val="36"/>
        </w:rPr>
        <w:t>História,</w:t>
      </w:r>
    </w:p>
    <w:p w:rsidR="00341E7A" w:rsidRPr="00341E7A" w:rsidRDefault="00341E7A" w:rsidP="001A59A7">
      <w:pPr>
        <w:pStyle w:val="Normlnywebov"/>
        <w:shd w:val="clear" w:color="auto" w:fill="FFFFFF"/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41E7A">
        <w:rPr>
          <w:rFonts w:asciiTheme="minorHAnsi" w:hAnsiTheme="minorHAnsi" w:cstheme="minorHAnsi"/>
          <w:color w:val="000000" w:themeColor="text1"/>
          <w:sz w:val="28"/>
          <w:szCs w:val="28"/>
        </w:rPr>
        <w:t>Objavenie kávy</w:t>
      </w:r>
    </w:p>
    <w:p w:rsidR="00135512" w:rsidRDefault="00135512" w:rsidP="001A59A7">
      <w:pPr>
        <w:pStyle w:val="Normlnywebov"/>
        <w:shd w:val="clear" w:color="auto" w:fill="FFFFFF"/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55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Káva je jednou z najvýznamnejších plodín a celkom určite jednou z najobľúbenejších pochutín ktoré tropické oblasti poskytujú. Zvyk pitia kávy je starý viac ako tisíc rokov. Hoci sa presne nevie kedy presne ľudia ochutnali po prvý krát tento lahodný nápoj s najväčšou pravdepodobnosťou sa to stalo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Etiópii v provincii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Kaffa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bookmarkStart w:id="0" w:name="_GoBack"/>
      <w:bookmarkEnd w:id="0"/>
    </w:p>
    <w:p w:rsidR="00135512" w:rsidRPr="00346F30" w:rsidRDefault="00135512" w:rsidP="001A59A7">
      <w:pPr>
        <w:pStyle w:val="Normlnywebov"/>
        <w:shd w:val="clear" w:color="auto" w:fill="FFFFFF"/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Tra</w:t>
      </w:r>
      <w:r w:rsidRPr="001355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dujú sa dva príbehy o pôvode kávy. Jeden hovorí o arabskom lekárovi menom </w:t>
      </w:r>
      <w:proofErr w:type="spellStart"/>
      <w:r w:rsidRPr="00135512">
        <w:rPr>
          <w:rFonts w:asciiTheme="minorHAnsi" w:hAnsiTheme="minorHAnsi" w:cstheme="minorHAnsi"/>
          <w:color w:val="000000" w:themeColor="text1"/>
          <w:sz w:val="22"/>
          <w:szCs w:val="22"/>
        </w:rPr>
        <w:t>Rhazes</w:t>
      </w:r>
      <w:proofErr w:type="spellEnd"/>
      <w:r w:rsidRPr="001355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ktorý </w:t>
      </w:r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okolo roku 900 </w:t>
      </w:r>
      <w:proofErr w:type="spellStart"/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>n.l</w:t>
      </w:r>
      <w:proofErr w:type="spellEnd"/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opísal kávu ako liek. </w:t>
      </w:r>
    </w:p>
    <w:p w:rsidR="00135512" w:rsidRPr="00346F30" w:rsidRDefault="00135512" w:rsidP="001A59A7">
      <w:pPr>
        <w:pStyle w:val="Normlnywebov"/>
        <w:shd w:val="clear" w:color="auto" w:fill="FFFFFF"/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Ten druhý, známejší </w:t>
      </w:r>
      <w:r w:rsidR="00341E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 pravdepodobne aj vierohodnejší </w:t>
      </w:r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>hovorí o Etiópskom pastierovi kôz ktorý si všimol</w:t>
      </w:r>
      <w:r w:rsidR="00341E7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že jeho kozy sú po požití červených plodov istého kra mimoriadne čulé. Spomenul tieto účinky mníchom z neďalekého kláštora, ktorí začali tieto bobule jesť počas večerných modlitieb a zistili že bobule im dodávajú nevídanú energiu. Po náhodnom spadnutí zrnka káva na okraj ohniska začala sa šíriť sýta lákavá vôňa kávy a tak sa mnísi dostali k samotnému nápoju. </w:t>
      </w:r>
    </w:p>
    <w:p w:rsidR="00135512" w:rsidRPr="00346F30" w:rsidRDefault="00135512" w:rsidP="001A59A7">
      <w:pPr>
        <w:pStyle w:val="Normlnywebov"/>
        <w:shd w:val="clear" w:color="auto" w:fill="FFFFFF"/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>Ešte aj dnes  v Etiópii rastú viaceré divo rastúce druhy kávovníkov. V 13. Až 14. Storočí sa odtiaľ kávovník dostal do Jemenu, kde sa začal cielene pestovať. Pestovanie kávy bolo až do konca 18. storočia výsadou obyvate</w:t>
      </w:r>
      <w:r w:rsidR="00341E7A">
        <w:rPr>
          <w:rFonts w:asciiTheme="minorHAnsi" w:hAnsiTheme="minorHAnsi" w:cstheme="minorHAnsi"/>
          <w:color w:val="000000" w:themeColor="text1"/>
          <w:sz w:val="22"/>
          <w:szCs w:val="22"/>
        </w:rPr>
        <w:t>ľov južnej časti Arabského polo</w:t>
      </w:r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strova, kde sa stala významným zdrojom príjmov. Už v 15. Storočí sa otvorila v Istanbule v Turecku prvá kaviareň v Európe vôbec. </w:t>
      </w:r>
    </w:p>
    <w:p w:rsidR="00B96BF5" w:rsidRPr="00346F30" w:rsidRDefault="00135512" w:rsidP="001A59A7">
      <w:pPr>
        <w:pStyle w:val="Normlnywebov"/>
        <w:shd w:val="clear" w:color="auto" w:fill="FFFFFF"/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rozšírení kávovníka do celého sveta majú najvýznamnejšiu zásluhu Holanďania, ktorí v 17. storočí v tajnosti prepašovali niekoľko semien z Jemenu a mladé rastlinky ktoré z nich vyrástli začali pestovať vo svojich zámorských kolóniách v Indii a v Indonézii. V roku 1714 si francúzsky panovník Ľudovít XIV. , ktorý  bol vášnivým konzumentom kávy nechal priviezť jednu malú rastlinku priamo z Jávy. Tento ker, ktorý zasadili v zámockej oranžérii sa stal pramatkou všetkých kávovníkov ktoré sa teraz pestujú v Strednej a Južnej Amerike. Po svojom mecenášovi dostala táto odroda názov </w:t>
      </w:r>
      <w:proofErr w:type="spellStart"/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>Bourbon</w:t>
      </w:r>
      <w:proofErr w:type="spellEnd"/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Medzičasom sa z tohto kultivaru vyšľachtilo množstvo nových a ešte úrodnejších foriem,  jednou z nich je aj </w:t>
      </w:r>
      <w:proofErr w:type="spellStart"/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>Bourbon</w:t>
      </w:r>
      <w:proofErr w:type="spellEnd"/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>, ktorý má plody žlté, na rozdiel od červených plodov pôvodného kávovníka. Táto odroda označovaná aj ako „</w:t>
      </w:r>
      <w:proofErr w:type="spellStart"/>
      <w:r w:rsidRPr="00346F3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Yellow</w:t>
      </w:r>
      <w:proofErr w:type="spellEnd"/>
      <w:r w:rsidRPr="00346F3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Pr="00346F3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Bourbon</w:t>
      </w:r>
      <w:proofErr w:type="spellEnd"/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 sa s obľubou pestuje najmä na ostrovoch v Karibiku, v Kolumbii, Venezuele a Brazílii. Konáriky sú v čase kvitnutia kvetmi doslova obsypané, a z každého kvetu sa vyvíja plod, preto tento kávovník patrí medzi najúrodnejšie a najvýnosnejšie kultivary kávy. Tieto vlastnosti si zachováva aj pri pestovaní v bytových podmienkach. Nie je zriedkavosťou, že už </w:t>
      </w:r>
      <w:r w:rsidR="00341E7A">
        <w:rPr>
          <w:rFonts w:asciiTheme="minorHAnsi" w:hAnsiTheme="minorHAnsi" w:cstheme="minorHAnsi"/>
          <w:color w:val="000000" w:themeColor="text1"/>
          <w:sz w:val="22"/>
          <w:szCs w:val="22"/>
        </w:rPr>
        <w:t>v štvrtom až piatom roku</w:t>
      </w:r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môžete z dobre vyvinutého kríka obrať pol kila až kilo vlastnej kávy. </w:t>
      </w:r>
      <w:proofErr w:type="spellStart"/>
      <w:r w:rsidR="00B96BF5" w:rsidRPr="00346F3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Yellow</w:t>
      </w:r>
      <w:proofErr w:type="spellEnd"/>
      <w:r w:rsidR="00B96BF5" w:rsidRPr="00346F3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B96BF5" w:rsidRPr="00346F3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Bourbon</w:t>
      </w:r>
      <w:proofErr w:type="spellEnd"/>
      <w:r w:rsidR="00B96BF5"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nájdete aj v ponuke Štrbského Pressa na našej stránke v časti Výberové kávy.</w:t>
      </w:r>
    </w:p>
    <w:p w:rsidR="00135512" w:rsidRPr="00346F30" w:rsidRDefault="00135512" w:rsidP="001A59A7">
      <w:pPr>
        <w:pStyle w:val="Normlnywebov"/>
        <w:shd w:val="clear" w:color="auto" w:fill="FFFFFF"/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>Proces spracovania plodov je jednoduchý. Z bobúľ sa vylúpu jednotlivé kávové zrná, zbavia sa mechanicky zvyškov dužiny a nechajú sa u</w:t>
      </w:r>
      <w:r w:rsidR="00B96BF5"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sušiť. Po usušení sa káva praží </w:t>
      </w:r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špeciálnych pražiacich strojoch. Doma sa dá vlastná čerstvá káva upražiť </w:t>
      </w:r>
      <w:r w:rsidR="006F3E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napr. </w:t>
      </w:r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panvici jemne potretej olivovým olejom pri </w:t>
      </w:r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200 až 250 °C počas 8 až 20 minút</w:t>
      </w:r>
      <w:r w:rsidR="006F3E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(v závislosti od odrody kávy)</w:t>
      </w:r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>. Zrná treba neustále kontrolovať aby sa pri procese pražen</w:t>
      </w:r>
      <w:r w:rsidR="00B96BF5"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>ia neprepražili. Po upražení kávu</w:t>
      </w:r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melie</w:t>
      </w:r>
      <w:r w:rsidR="00B96BF5"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>me</w:t>
      </w:r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96BF5"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hrúbku mletia zvolíme </w:t>
      </w:r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podľa </w:t>
      </w:r>
      <w:r w:rsidR="00B96BF5"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toho, aký druh kávy si plánujeme pripraviť. Rôzne druhy hrúbky mletia sú totiž vhodné pre rôzne druhy, resp. spôsoby prípravy kávy napr. </w:t>
      </w:r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>espress</w:t>
      </w:r>
      <w:r w:rsidR="00B96BF5"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a, zalievanej kávy, mokka, </w:t>
      </w:r>
      <w:proofErr w:type="spellStart"/>
      <w:r w:rsidR="00B96BF5"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>fench</w:t>
      </w:r>
      <w:proofErr w:type="spellEnd"/>
      <w:r w:rsidR="00B96BF5"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press, </w:t>
      </w:r>
      <w:proofErr w:type="spellStart"/>
      <w:r w:rsidR="00B96BF5"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>latté</w:t>
      </w:r>
      <w:proofErr w:type="spellEnd"/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>frappé</w:t>
      </w:r>
      <w:proofErr w:type="spellEnd"/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>capucina</w:t>
      </w:r>
      <w:proofErr w:type="spellEnd"/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B96BF5"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> iných voňavých kávových špecialít</w:t>
      </w:r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135512" w:rsidRPr="00346F30" w:rsidRDefault="00135512" w:rsidP="001A59A7">
      <w:pPr>
        <w:pStyle w:val="Normlnywebov"/>
        <w:shd w:val="clear" w:color="auto" w:fill="FFFFFF"/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>Kávovník vyž</w:t>
      </w:r>
      <w:r w:rsidR="00341E7A">
        <w:rPr>
          <w:rFonts w:asciiTheme="minorHAnsi" w:hAnsiTheme="minorHAnsi" w:cstheme="minorHAnsi"/>
          <w:color w:val="000000" w:themeColor="text1"/>
          <w:sz w:val="22"/>
          <w:szCs w:val="22"/>
        </w:rPr>
        <w:t>aduje pri pestovaní polotieň</w:t>
      </w:r>
      <w:r w:rsidRPr="00346F30">
        <w:rPr>
          <w:rFonts w:asciiTheme="minorHAnsi" w:hAnsiTheme="minorHAnsi" w:cstheme="minorHAnsi"/>
          <w:color w:val="000000" w:themeColor="text1"/>
          <w:sz w:val="22"/>
          <w:szCs w:val="22"/>
        </w:rPr>
        <w:t>, najlepšie sa mu darí vo vzdialenosti asi pol metra až meter od okna orientovaného na juh, juhovýchod alebo juhozápad, kde dosahuje najvyššiu úrodnosť. Bude však rásť aj v miestnostiach orientovaných na sever, plodov však bude o niečo menej. Kávovník vysádzame do kyslej pôdnej zmesi založenej na báze rašeliny, ale s prídavkom živín. Zalievame bohato, ale rastlina by nemala vo vode permanentne stáť. Kvitnúť začína táto odroda už od výšky asi 70 centimetrov.</w:t>
      </w:r>
    </w:p>
    <w:p w:rsidR="001570CB" w:rsidRDefault="001570CB" w:rsidP="001A59A7">
      <w:pPr>
        <w:shd w:val="clear" w:color="auto" w:fill="FFFFFF"/>
        <w:spacing w:before="300" w:after="150" w:line="276" w:lineRule="auto"/>
        <w:jc w:val="both"/>
        <w:outlineLvl w:val="0"/>
        <w:rPr>
          <w:sz w:val="36"/>
          <w:szCs w:val="36"/>
        </w:rPr>
      </w:pPr>
    </w:p>
    <w:p w:rsidR="00341E7A" w:rsidRPr="00341E7A" w:rsidRDefault="00341E7A" w:rsidP="001A59A7">
      <w:pPr>
        <w:shd w:val="clear" w:color="auto" w:fill="FFFFFF"/>
        <w:spacing w:before="300" w:after="150" w:line="276" w:lineRule="auto"/>
        <w:jc w:val="both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Dopestujte si svoje </w:t>
      </w:r>
      <w:r w:rsidR="006F3E5E">
        <w:rPr>
          <w:sz w:val="36"/>
          <w:szCs w:val="36"/>
        </w:rPr>
        <w:t xml:space="preserve">vlastné </w:t>
      </w:r>
      <w:r>
        <w:rPr>
          <w:sz w:val="36"/>
          <w:szCs w:val="36"/>
        </w:rPr>
        <w:t>ŠTRBSKÉ PRESSO!</w:t>
      </w:r>
    </w:p>
    <w:p w:rsidR="00346F30" w:rsidRPr="00346F30" w:rsidRDefault="00700399" w:rsidP="001A59A7">
      <w:pPr>
        <w:shd w:val="clear" w:color="auto" w:fill="FFFFFF"/>
        <w:spacing w:before="300" w:after="150" w:line="276" w:lineRule="auto"/>
        <w:jc w:val="both"/>
        <w:outlineLvl w:val="0"/>
        <w:rPr>
          <w:rFonts w:eastAsia="Times New Roman" w:cstheme="minorHAnsi"/>
          <w:color w:val="000000" w:themeColor="text1"/>
          <w:kern w:val="36"/>
          <w:sz w:val="28"/>
          <w:szCs w:val="28"/>
          <w:lang w:eastAsia="sk-SK"/>
        </w:rPr>
      </w:pPr>
      <w:hyperlink r:id="rId7" w:history="1">
        <w:r w:rsidR="00341E7A">
          <w:rPr>
            <w:rFonts w:eastAsia="Times New Roman" w:cstheme="minorHAnsi"/>
            <w:color w:val="000000" w:themeColor="text1"/>
            <w:kern w:val="36"/>
            <w:sz w:val="28"/>
            <w:szCs w:val="28"/>
            <w:lang w:eastAsia="sk-SK"/>
          </w:rPr>
          <w:t>Kávovník A</w:t>
        </w:r>
        <w:r w:rsidR="00346F30" w:rsidRPr="00346F30">
          <w:rPr>
            <w:rFonts w:eastAsia="Times New Roman" w:cstheme="minorHAnsi"/>
            <w:color w:val="000000" w:themeColor="text1"/>
            <w:kern w:val="36"/>
            <w:sz w:val="28"/>
            <w:szCs w:val="28"/>
            <w:lang w:eastAsia="sk-SK"/>
          </w:rPr>
          <w:t>rabský</w:t>
        </w:r>
      </w:hyperlink>
      <w:r w:rsidR="001570CB">
        <w:rPr>
          <w:rFonts w:eastAsia="Times New Roman" w:cstheme="minorHAnsi"/>
          <w:color w:val="000000" w:themeColor="text1"/>
          <w:kern w:val="36"/>
          <w:sz w:val="28"/>
          <w:szCs w:val="28"/>
          <w:lang w:eastAsia="sk-SK"/>
        </w:rPr>
        <w:t>,</w:t>
      </w:r>
    </w:p>
    <w:p w:rsidR="00346F30" w:rsidRPr="00346F30" w:rsidRDefault="001570CB" w:rsidP="001A59A7">
      <w:pPr>
        <w:shd w:val="clear" w:color="auto" w:fill="FFFFFF"/>
        <w:spacing w:line="276" w:lineRule="auto"/>
        <w:ind w:firstLine="708"/>
        <w:jc w:val="both"/>
        <w:rPr>
          <w:rFonts w:eastAsia="Times New Roman" w:cstheme="minorHAnsi"/>
          <w:color w:val="000000" w:themeColor="text1"/>
          <w:lang w:eastAsia="sk-SK"/>
        </w:rPr>
      </w:pPr>
      <w:r>
        <w:rPr>
          <w:rFonts w:eastAsia="Times New Roman" w:cstheme="minorHAnsi"/>
          <w:color w:val="000000" w:themeColor="text1"/>
          <w:lang w:eastAsia="sk-SK"/>
        </w:rPr>
        <w:t>t</w:t>
      </w:r>
      <w:r w:rsidR="00346F30" w:rsidRPr="00346F30">
        <w:rPr>
          <w:rFonts w:eastAsia="Times New Roman" w:cstheme="minorHAnsi"/>
          <w:color w:val="000000" w:themeColor="text1"/>
          <w:lang w:eastAsia="sk-SK"/>
        </w:rPr>
        <w:t xml:space="preserve">eda </w:t>
      </w:r>
      <w:proofErr w:type="spellStart"/>
      <w:r w:rsidR="00341E7A">
        <w:rPr>
          <w:rFonts w:eastAsia="Times New Roman" w:cstheme="minorHAnsi"/>
          <w:iCs/>
          <w:color w:val="000000" w:themeColor="text1"/>
          <w:lang w:eastAsia="sk-SK"/>
        </w:rPr>
        <w:t>Coffea</w:t>
      </w:r>
      <w:proofErr w:type="spellEnd"/>
      <w:r w:rsidR="00341E7A">
        <w:rPr>
          <w:rFonts w:eastAsia="Times New Roman" w:cstheme="minorHAnsi"/>
          <w:iCs/>
          <w:color w:val="000000" w:themeColor="text1"/>
          <w:lang w:eastAsia="sk-SK"/>
        </w:rPr>
        <w:t xml:space="preserve"> </w:t>
      </w:r>
      <w:proofErr w:type="spellStart"/>
      <w:r w:rsidR="00341E7A">
        <w:rPr>
          <w:rFonts w:eastAsia="Times New Roman" w:cstheme="minorHAnsi"/>
          <w:iCs/>
          <w:color w:val="000000" w:themeColor="text1"/>
          <w:lang w:eastAsia="sk-SK"/>
        </w:rPr>
        <w:t>A</w:t>
      </w:r>
      <w:r w:rsidR="00346F30" w:rsidRPr="00346F30">
        <w:rPr>
          <w:rFonts w:eastAsia="Times New Roman" w:cstheme="minorHAnsi"/>
          <w:iCs/>
          <w:color w:val="000000" w:themeColor="text1"/>
          <w:lang w:eastAsia="sk-SK"/>
        </w:rPr>
        <w:t>rabica</w:t>
      </w:r>
      <w:proofErr w:type="spellEnd"/>
      <w:r w:rsidR="00346F30" w:rsidRPr="00346F30">
        <w:rPr>
          <w:rFonts w:eastAsia="Times New Roman" w:cstheme="minorHAnsi"/>
          <w:color w:val="000000" w:themeColor="text1"/>
          <w:lang w:eastAsia="sk-SK"/>
        </w:rPr>
        <w:t xml:space="preserve"> j</w:t>
      </w:r>
      <w:r w:rsidR="00346F30">
        <w:rPr>
          <w:rFonts w:eastAsia="Times New Roman" w:cstheme="minorHAnsi"/>
          <w:color w:val="000000" w:themeColor="text1"/>
          <w:lang w:eastAsia="sk-SK"/>
        </w:rPr>
        <w:t>e čoraz obľ</w:t>
      </w:r>
      <w:r w:rsidR="00346F30" w:rsidRPr="00346F30">
        <w:rPr>
          <w:rFonts w:eastAsia="Times New Roman" w:cstheme="minorHAnsi"/>
          <w:color w:val="000000" w:themeColor="text1"/>
          <w:lang w:eastAsia="sk-SK"/>
        </w:rPr>
        <w:t xml:space="preserve">úbenejšou rastlinou najmä v mestách, nielen pre svoj dekoratívny vzhľad, ale i preto, že </w:t>
      </w:r>
      <w:r w:rsidR="00346F30">
        <w:rPr>
          <w:rFonts w:eastAsia="Times New Roman" w:cstheme="minorHAnsi"/>
          <w:color w:val="000000" w:themeColor="text1"/>
          <w:lang w:eastAsia="sk-SK"/>
        </w:rPr>
        <w:t xml:space="preserve">pre stálu teplotu </w:t>
      </w:r>
      <w:r>
        <w:rPr>
          <w:rFonts w:eastAsia="Times New Roman" w:cstheme="minorHAnsi"/>
          <w:color w:val="000000" w:themeColor="text1"/>
          <w:lang w:eastAsia="sk-SK"/>
        </w:rPr>
        <w:t xml:space="preserve">sa jej </w:t>
      </w:r>
      <w:r w:rsidR="00346F30" w:rsidRPr="00346F30">
        <w:rPr>
          <w:rFonts w:eastAsia="Times New Roman" w:cstheme="minorHAnsi"/>
          <w:color w:val="000000" w:themeColor="text1"/>
          <w:lang w:eastAsia="sk-SK"/>
        </w:rPr>
        <w:t xml:space="preserve">veľmi </w:t>
      </w:r>
      <w:r>
        <w:rPr>
          <w:rFonts w:eastAsia="Times New Roman" w:cstheme="minorHAnsi"/>
          <w:color w:val="000000" w:themeColor="text1"/>
          <w:lang w:eastAsia="sk-SK"/>
        </w:rPr>
        <w:t>dobre darí</w:t>
      </w:r>
      <w:r w:rsidR="00346F30" w:rsidRPr="00346F30">
        <w:rPr>
          <w:rFonts w:eastAsia="Times New Roman" w:cstheme="minorHAnsi"/>
          <w:color w:val="000000" w:themeColor="text1"/>
          <w:lang w:eastAsia="sk-SK"/>
        </w:rPr>
        <w:t xml:space="preserve"> v</w:t>
      </w:r>
      <w:r>
        <w:rPr>
          <w:rFonts w:eastAsia="Times New Roman" w:cstheme="minorHAnsi"/>
          <w:color w:val="000000" w:themeColor="text1"/>
          <w:lang w:eastAsia="sk-SK"/>
        </w:rPr>
        <w:t> </w:t>
      </w:r>
      <w:r w:rsidR="00346F30" w:rsidRPr="00346F30">
        <w:rPr>
          <w:rFonts w:eastAsia="Times New Roman" w:cstheme="minorHAnsi"/>
          <w:color w:val="000000" w:themeColor="text1"/>
          <w:lang w:eastAsia="sk-SK"/>
        </w:rPr>
        <w:t>bytoch</w:t>
      </w:r>
      <w:r>
        <w:rPr>
          <w:rFonts w:eastAsia="Times New Roman" w:cstheme="minorHAnsi"/>
          <w:color w:val="000000" w:themeColor="text1"/>
          <w:lang w:eastAsia="sk-SK"/>
        </w:rPr>
        <w:t>, domoch napr.</w:t>
      </w:r>
      <w:r w:rsidR="00346F30" w:rsidRPr="00346F30">
        <w:rPr>
          <w:rFonts w:eastAsia="Times New Roman" w:cstheme="minorHAnsi"/>
          <w:color w:val="000000" w:themeColor="text1"/>
          <w:lang w:eastAsia="sk-SK"/>
        </w:rPr>
        <w:t xml:space="preserve"> s ústredným kúrením. Je jedným z vi</w:t>
      </w:r>
      <w:r w:rsidR="00346F30">
        <w:rPr>
          <w:rFonts w:eastAsia="Times New Roman" w:cstheme="minorHAnsi"/>
          <w:color w:val="000000" w:themeColor="text1"/>
          <w:lang w:eastAsia="sk-SK"/>
        </w:rPr>
        <w:t>ac než 60-ich druhov kávovníkov</w:t>
      </w:r>
      <w:r>
        <w:rPr>
          <w:rFonts w:eastAsia="Times New Roman" w:cstheme="minorHAnsi"/>
          <w:color w:val="000000" w:themeColor="text1"/>
          <w:lang w:eastAsia="sk-SK"/>
        </w:rPr>
        <w:t xml:space="preserve"> pôvodom z Etiópie, ktorá je súčasťou zmesí ŠTRBSKÉ PRESSO – </w:t>
      </w:r>
      <w:proofErr w:type="spellStart"/>
      <w:r>
        <w:rPr>
          <w:rFonts w:eastAsia="Times New Roman" w:cstheme="minorHAnsi"/>
          <w:color w:val="000000" w:themeColor="text1"/>
          <w:lang w:eastAsia="sk-SK"/>
        </w:rPr>
        <w:t>Unique</w:t>
      </w:r>
      <w:proofErr w:type="spellEnd"/>
      <w:r>
        <w:rPr>
          <w:rFonts w:eastAsia="Times New Roman" w:cstheme="minorHAnsi"/>
          <w:color w:val="000000" w:themeColor="text1"/>
          <w:lang w:eastAsia="sk-SK"/>
        </w:rPr>
        <w:t>.</w:t>
      </w:r>
    </w:p>
    <w:p w:rsidR="00346F30" w:rsidRPr="00346F30" w:rsidRDefault="00346F30" w:rsidP="001A59A7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eastAsia="Times New Roman" w:cstheme="minorHAnsi"/>
          <w:color w:val="000000" w:themeColor="text1"/>
          <w:lang w:eastAsia="sk-SK"/>
        </w:rPr>
      </w:pPr>
      <w:r>
        <w:rPr>
          <w:rFonts w:eastAsia="Times New Roman" w:cstheme="minorHAnsi"/>
          <w:color w:val="000000" w:themeColor="text1"/>
          <w:lang w:eastAsia="sk-SK"/>
        </w:rPr>
        <w:t>P</w:t>
      </w:r>
      <w:r w:rsidRPr="00346F30">
        <w:rPr>
          <w:rFonts w:eastAsia="Times New Roman" w:cstheme="minorHAnsi"/>
          <w:color w:val="000000" w:themeColor="text1"/>
          <w:lang w:eastAsia="sk-SK"/>
        </w:rPr>
        <w:t xml:space="preserve">estuje sa ako ker alebo ako malý strom do výšky </w:t>
      </w:r>
      <w:r>
        <w:rPr>
          <w:rFonts w:eastAsia="Times New Roman" w:cstheme="minorHAnsi"/>
          <w:color w:val="000000" w:themeColor="text1"/>
          <w:lang w:eastAsia="sk-SK"/>
        </w:rPr>
        <w:t xml:space="preserve">cca </w:t>
      </w:r>
      <w:r w:rsidRPr="00346F30">
        <w:rPr>
          <w:rFonts w:eastAsia="Times New Roman" w:cstheme="minorHAnsi"/>
          <w:color w:val="000000" w:themeColor="text1"/>
          <w:lang w:eastAsia="sk-SK"/>
        </w:rPr>
        <w:t>3m</w:t>
      </w:r>
      <w:r>
        <w:rPr>
          <w:rFonts w:eastAsia="Times New Roman" w:cstheme="minorHAnsi"/>
          <w:color w:val="000000" w:themeColor="text1"/>
          <w:lang w:eastAsia="sk-SK"/>
        </w:rPr>
        <w:t xml:space="preserve">. Jeho listy sú </w:t>
      </w:r>
      <w:proofErr w:type="spellStart"/>
      <w:r>
        <w:rPr>
          <w:rFonts w:eastAsia="Times New Roman" w:cstheme="minorHAnsi"/>
          <w:color w:val="000000" w:themeColor="text1"/>
          <w:lang w:eastAsia="sk-SK"/>
        </w:rPr>
        <w:t>protistojné</w:t>
      </w:r>
      <w:proofErr w:type="spellEnd"/>
      <w:r>
        <w:rPr>
          <w:rFonts w:eastAsia="Times New Roman" w:cstheme="minorHAnsi"/>
          <w:color w:val="000000" w:themeColor="text1"/>
          <w:lang w:eastAsia="sk-SK"/>
        </w:rPr>
        <w:t xml:space="preserve"> s predĺženou elipsovitou čepeľ</w:t>
      </w:r>
      <w:r w:rsidRPr="00346F30">
        <w:rPr>
          <w:rFonts w:eastAsia="Times New Roman" w:cstheme="minorHAnsi"/>
          <w:color w:val="000000" w:themeColor="text1"/>
          <w:lang w:eastAsia="sk-SK"/>
        </w:rPr>
        <w:t>ou, lesklé, tmavozelené, často zvlnené a na konci špicaté</w:t>
      </w:r>
      <w:r>
        <w:rPr>
          <w:rFonts w:eastAsia="Times New Roman" w:cstheme="minorHAnsi"/>
          <w:color w:val="000000" w:themeColor="text1"/>
          <w:lang w:eastAsia="sk-SK"/>
        </w:rPr>
        <w:t>. M</w:t>
      </w:r>
      <w:r w:rsidRPr="00346F30">
        <w:rPr>
          <w:rFonts w:eastAsia="Times New Roman" w:cstheme="minorHAnsi"/>
          <w:color w:val="000000" w:themeColor="text1"/>
          <w:lang w:eastAsia="sk-SK"/>
        </w:rPr>
        <w:t>á</w:t>
      </w:r>
      <w:r>
        <w:rPr>
          <w:rFonts w:eastAsia="Times New Roman" w:cstheme="minorHAnsi"/>
          <w:color w:val="000000" w:themeColor="text1"/>
          <w:lang w:eastAsia="sk-SK"/>
        </w:rPr>
        <w:t xml:space="preserve"> obojpohlavné kvety, so snehobielou až krémovou farbou, </w:t>
      </w:r>
      <w:r w:rsidRPr="00346F30">
        <w:rPr>
          <w:rFonts w:eastAsia="Times New Roman" w:cstheme="minorHAnsi"/>
          <w:color w:val="000000" w:themeColor="text1"/>
          <w:lang w:eastAsia="sk-SK"/>
        </w:rPr>
        <w:t>s</w:t>
      </w:r>
      <w:r>
        <w:rPr>
          <w:rFonts w:eastAsia="Times New Roman" w:cstheme="minorHAnsi"/>
          <w:color w:val="000000" w:themeColor="text1"/>
          <w:lang w:eastAsia="sk-SK"/>
        </w:rPr>
        <w:t xml:space="preserve"> veľmi </w:t>
      </w:r>
      <w:r w:rsidRPr="00346F30">
        <w:rPr>
          <w:rFonts w:eastAsia="Times New Roman" w:cstheme="minorHAnsi"/>
          <w:color w:val="000000" w:themeColor="text1"/>
          <w:lang w:eastAsia="sk-SK"/>
        </w:rPr>
        <w:t>príjemnou vôňou</w:t>
      </w:r>
      <w:r>
        <w:rPr>
          <w:rFonts w:eastAsia="Times New Roman" w:cstheme="minorHAnsi"/>
          <w:color w:val="000000" w:themeColor="text1"/>
          <w:lang w:eastAsia="sk-SK"/>
        </w:rPr>
        <w:t>. P</w:t>
      </w:r>
      <w:r w:rsidRPr="00346F30">
        <w:rPr>
          <w:rFonts w:eastAsia="Times New Roman" w:cstheme="minorHAnsi"/>
          <w:color w:val="000000" w:themeColor="text1"/>
          <w:lang w:eastAsia="sk-SK"/>
        </w:rPr>
        <w:t xml:space="preserve">lod je oválna kôstkovica asi 15 mm dlhá a v dobe zretia žltá alebo </w:t>
      </w:r>
      <w:r>
        <w:rPr>
          <w:rFonts w:eastAsia="Times New Roman" w:cstheme="minorHAnsi"/>
          <w:color w:val="000000" w:themeColor="text1"/>
          <w:lang w:eastAsia="sk-SK"/>
        </w:rPr>
        <w:t xml:space="preserve">až </w:t>
      </w:r>
      <w:r w:rsidRPr="00346F30">
        <w:rPr>
          <w:rFonts w:eastAsia="Times New Roman" w:cstheme="minorHAnsi"/>
          <w:color w:val="000000" w:themeColor="text1"/>
          <w:lang w:eastAsia="sk-SK"/>
        </w:rPr>
        <w:t>červená</w:t>
      </w:r>
      <w:r>
        <w:rPr>
          <w:rFonts w:eastAsia="Times New Roman" w:cstheme="minorHAnsi"/>
          <w:color w:val="000000" w:themeColor="text1"/>
          <w:lang w:eastAsia="sk-SK"/>
        </w:rPr>
        <w:t>. D</w:t>
      </w:r>
      <w:r w:rsidRPr="00346F30">
        <w:rPr>
          <w:rFonts w:eastAsia="Times New Roman" w:cstheme="minorHAnsi"/>
          <w:color w:val="000000" w:themeColor="text1"/>
          <w:lang w:eastAsia="sk-SK"/>
        </w:rPr>
        <w:t>už</w:t>
      </w:r>
      <w:r>
        <w:rPr>
          <w:rFonts w:eastAsia="Times New Roman" w:cstheme="minorHAnsi"/>
          <w:color w:val="000000" w:themeColor="text1"/>
          <w:lang w:eastAsia="sk-SK"/>
        </w:rPr>
        <w:t>inaté oplodie sladkastej chuti má</w:t>
      </w:r>
      <w:r w:rsidRPr="00346F30">
        <w:rPr>
          <w:rFonts w:eastAsia="Times New Roman" w:cstheme="minorHAnsi"/>
          <w:color w:val="000000" w:themeColor="text1"/>
          <w:lang w:eastAsia="sk-SK"/>
        </w:rPr>
        <w:t xml:space="preserve"> vo vnútri prevažne dve semená - kávové zrná</w:t>
      </w:r>
      <w:r>
        <w:rPr>
          <w:rFonts w:eastAsia="Times New Roman" w:cstheme="minorHAnsi"/>
          <w:color w:val="000000" w:themeColor="text1"/>
          <w:lang w:eastAsia="sk-SK"/>
        </w:rPr>
        <w:t>, ktoré</w:t>
      </w:r>
      <w:r w:rsidRPr="00346F30">
        <w:rPr>
          <w:rFonts w:eastAsia="Times New Roman" w:cstheme="minorHAnsi"/>
          <w:color w:val="000000" w:themeColor="text1"/>
          <w:lang w:eastAsia="sk-SK"/>
        </w:rPr>
        <w:t xml:space="preserve"> sú obalené striebristou blankou - na vnútornej strane sú ploché, s hlbokou ryhou</w:t>
      </w:r>
      <w:r>
        <w:rPr>
          <w:rFonts w:eastAsia="Times New Roman" w:cstheme="minorHAnsi"/>
          <w:color w:val="000000" w:themeColor="text1"/>
          <w:lang w:eastAsia="sk-SK"/>
        </w:rPr>
        <w:t>.</w:t>
      </w:r>
    </w:p>
    <w:p w:rsidR="00120E88" w:rsidRDefault="00346F30" w:rsidP="001A59A7">
      <w:pPr>
        <w:shd w:val="clear" w:color="auto" w:fill="FFFFFF"/>
        <w:spacing w:before="300" w:after="150" w:line="276" w:lineRule="auto"/>
        <w:ind w:firstLine="708"/>
        <w:jc w:val="both"/>
        <w:outlineLvl w:val="1"/>
        <w:rPr>
          <w:rFonts w:eastAsia="Times New Roman" w:cstheme="minorHAnsi"/>
          <w:color w:val="000000" w:themeColor="text1"/>
          <w:lang w:eastAsia="sk-SK"/>
        </w:rPr>
      </w:pPr>
      <w:r>
        <w:rPr>
          <w:rFonts w:eastAsia="Times New Roman" w:cstheme="minorHAnsi"/>
          <w:color w:val="000000" w:themeColor="text1"/>
          <w:lang w:eastAsia="sk-SK"/>
        </w:rPr>
        <w:t>O</w:t>
      </w:r>
      <w:r w:rsidRPr="00346F30">
        <w:rPr>
          <w:rFonts w:eastAsia="Times New Roman" w:cstheme="minorHAnsi"/>
          <w:color w:val="000000" w:themeColor="text1"/>
          <w:lang w:eastAsia="sk-SK"/>
        </w:rPr>
        <w:t xml:space="preserve">ptimálna teplota pre rast </w:t>
      </w:r>
      <w:r>
        <w:rPr>
          <w:rFonts w:eastAsia="Times New Roman" w:cstheme="minorHAnsi"/>
          <w:color w:val="000000" w:themeColor="text1"/>
          <w:lang w:eastAsia="sk-SK"/>
        </w:rPr>
        <w:t>Kávovníka Arabského je</w:t>
      </w:r>
      <w:r w:rsidRPr="00346F30">
        <w:rPr>
          <w:rFonts w:eastAsia="Times New Roman" w:cstheme="minorHAnsi"/>
          <w:color w:val="000000" w:themeColor="text1"/>
          <w:lang w:eastAsia="sk-SK"/>
        </w:rPr>
        <w:t xml:space="preserve"> okolo 24 </w:t>
      </w:r>
      <w:r>
        <w:rPr>
          <w:rFonts w:eastAsia="Times New Roman" w:cstheme="minorHAnsi"/>
          <w:color w:val="000000" w:themeColor="text1"/>
          <w:lang w:eastAsia="sk-SK"/>
        </w:rPr>
        <w:t xml:space="preserve">- 30°C, </w:t>
      </w:r>
      <w:r w:rsidRPr="00346F30">
        <w:rPr>
          <w:rFonts w:eastAsia="Times New Roman" w:cstheme="minorHAnsi"/>
          <w:color w:val="000000" w:themeColor="text1"/>
          <w:lang w:eastAsia="sk-SK"/>
        </w:rPr>
        <w:t xml:space="preserve"> v noci 17° C</w:t>
      </w:r>
      <w:r>
        <w:rPr>
          <w:rFonts w:eastAsia="Times New Roman" w:cstheme="minorHAnsi"/>
          <w:color w:val="000000" w:themeColor="text1"/>
          <w:lang w:eastAsia="sk-SK"/>
        </w:rPr>
        <w:t>. Pôda by mala byť ľahká</w:t>
      </w:r>
      <w:r w:rsidR="001570CB">
        <w:rPr>
          <w:rFonts w:eastAsia="Times New Roman" w:cstheme="minorHAnsi"/>
          <w:color w:val="000000" w:themeColor="text1"/>
          <w:lang w:eastAsia="sk-SK"/>
        </w:rPr>
        <w:t xml:space="preserve">, umožňujúca </w:t>
      </w:r>
      <w:proofErr w:type="spellStart"/>
      <w:r w:rsidR="001570CB">
        <w:rPr>
          <w:rFonts w:eastAsia="Times New Roman" w:cstheme="minorHAnsi"/>
          <w:color w:val="000000" w:themeColor="text1"/>
          <w:lang w:eastAsia="sk-SK"/>
        </w:rPr>
        <w:t>vodopriepustnosť</w:t>
      </w:r>
      <w:proofErr w:type="spellEnd"/>
      <w:r>
        <w:rPr>
          <w:rFonts w:eastAsia="Times New Roman" w:cstheme="minorHAnsi"/>
          <w:color w:val="000000" w:themeColor="text1"/>
          <w:lang w:eastAsia="sk-SK"/>
        </w:rPr>
        <w:t xml:space="preserve"> </w:t>
      </w:r>
      <w:r w:rsidRPr="00346F30">
        <w:rPr>
          <w:rFonts w:eastAsia="Times New Roman" w:cstheme="minorHAnsi"/>
          <w:color w:val="000000" w:themeColor="text1"/>
          <w:lang w:eastAsia="sk-SK"/>
        </w:rPr>
        <w:t>s pH 4 - 6.5</w:t>
      </w:r>
      <w:r>
        <w:rPr>
          <w:rFonts w:eastAsia="Times New Roman" w:cstheme="minorHAnsi"/>
          <w:color w:val="000000" w:themeColor="text1"/>
          <w:lang w:eastAsia="sk-SK"/>
        </w:rPr>
        <w:t xml:space="preserve"> . Nie je náročný na svetlo,</w:t>
      </w:r>
      <w:r w:rsidRPr="00346F30">
        <w:rPr>
          <w:rFonts w:eastAsia="Times New Roman" w:cstheme="minorHAnsi"/>
          <w:color w:val="000000" w:themeColor="text1"/>
          <w:lang w:eastAsia="sk-SK"/>
        </w:rPr>
        <w:t xml:space="preserve"> podmienkou je len dostatok rozptý</w:t>
      </w:r>
      <w:r>
        <w:rPr>
          <w:rFonts w:eastAsia="Times New Roman" w:cstheme="minorHAnsi"/>
          <w:color w:val="000000" w:themeColor="text1"/>
          <w:lang w:eastAsia="sk-SK"/>
        </w:rPr>
        <w:t xml:space="preserve">leného svetla, </w:t>
      </w:r>
      <w:proofErr w:type="spellStart"/>
      <w:r>
        <w:rPr>
          <w:rFonts w:eastAsia="Times New Roman" w:cstheme="minorHAnsi"/>
          <w:color w:val="000000" w:themeColor="text1"/>
          <w:lang w:eastAsia="sk-SK"/>
        </w:rPr>
        <w:t>t.j</w:t>
      </w:r>
      <w:proofErr w:type="spellEnd"/>
      <w:r>
        <w:rPr>
          <w:rFonts w:eastAsia="Times New Roman" w:cstheme="minorHAnsi"/>
          <w:color w:val="000000" w:themeColor="text1"/>
          <w:lang w:eastAsia="sk-SK"/>
        </w:rPr>
        <w:t xml:space="preserve">. na okne, však nemal by byť </w:t>
      </w:r>
      <w:r w:rsidRPr="00346F30">
        <w:rPr>
          <w:rFonts w:eastAsia="Times New Roman" w:cstheme="minorHAnsi"/>
          <w:color w:val="000000" w:themeColor="text1"/>
          <w:lang w:eastAsia="sk-SK"/>
        </w:rPr>
        <w:t>na priamom slnku</w:t>
      </w:r>
      <w:r>
        <w:rPr>
          <w:rFonts w:eastAsia="Times New Roman" w:cstheme="minorHAnsi"/>
          <w:color w:val="000000" w:themeColor="text1"/>
          <w:lang w:eastAsia="sk-SK"/>
        </w:rPr>
        <w:t xml:space="preserve">. Kávovník Arabský </w:t>
      </w:r>
      <w:r w:rsidR="003F1CCD">
        <w:rPr>
          <w:rFonts w:eastAsia="Times New Roman" w:cstheme="minorHAnsi"/>
          <w:color w:val="000000" w:themeColor="text1"/>
          <w:lang w:eastAsia="sk-SK"/>
        </w:rPr>
        <w:t xml:space="preserve">môžeme </w:t>
      </w:r>
      <w:proofErr w:type="spellStart"/>
      <w:r w:rsidR="003F1CCD">
        <w:rPr>
          <w:rFonts w:eastAsia="Times New Roman" w:cstheme="minorHAnsi"/>
          <w:color w:val="000000" w:themeColor="text1"/>
          <w:lang w:eastAsia="sk-SK"/>
        </w:rPr>
        <w:t>prihnojovať</w:t>
      </w:r>
      <w:proofErr w:type="spellEnd"/>
      <w:r>
        <w:rPr>
          <w:rFonts w:eastAsia="Times New Roman" w:cstheme="minorHAnsi"/>
          <w:color w:val="000000" w:themeColor="text1"/>
          <w:lang w:eastAsia="sk-SK"/>
        </w:rPr>
        <w:t xml:space="preserve"> cca</w:t>
      </w:r>
      <w:r w:rsidR="003F1CCD">
        <w:rPr>
          <w:rFonts w:eastAsia="Times New Roman" w:cstheme="minorHAnsi"/>
          <w:color w:val="000000" w:themeColor="text1"/>
          <w:lang w:eastAsia="sk-SK"/>
        </w:rPr>
        <w:t xml:space="preserve"> raz za 14 dní</w:t>
      </w:r>
      <w:r w:rsidRPr="00346F30">
        <w:rPr>
          <w:rFonts w:eastAsia="Times New Roman" w:cstheme="minorHAnsi"/>
          <w:color w:val="000000" w:themeColor="text1"/>
          <w:lang w:eastAsia="sk-SK"/>
        </w:rPr>
        <w:t xml:space="preserve"> hnojivom pre črepníkové rastliny</w:t>
      </w:r>
      <w:r w:rsidR="00120E88">
        <w:rPr>
          <w:rFonts w:eastAsia="Times New Roman" w:cstheme="minorHAnsi"/>
          <w:color w:val="000000" w:themeColor="text1"/>
          <w:lang w:eastAsia="sk-SK"/>
        </w:rPr>
        <w:t xml:space="preserve">. Všeobecne, </w:t>
      </w:r>
      <w:r w:rsidRPr="00346F30">
        <w:rPr>
          <w:rFonts w:eastAsia="Times New Roman" w:cstheme="minorHAnsi"/>
          <w:color w:val="000000" w:themeColor="text1"/>
          <w:lang w:eastAsia="sk-SK"/>
        </w:rPr>
        <w:t>mladé rastliny sú citlivé na preliatie a tiež na prudké výkyvy teploty</w:t>
      </w:r>
      <w:r w:rsidR="00120E88">
        <w:rPr>
          <w:rFonts w:eastAsia="Times New Roman" w:cstheme="minorHAnsi"/>
          <w:color w:val="000000" w:themeColor="text1"/>
          <w:lang w:eastAsia="sk-SK"/>
        </w:rPr>
        <w:t xml:space="preserve">, preto dbajte na stabilitu týchto parametrov. </w:t>
      </w:r>
    </w:p>
    <w:p w:rsidR="00346F30" w:rsidRPr="00346F30" w:rsidRDefault="00120E88" w:rsidP="001A59A7">
      <w:pPr>
        <w:shd w:val="clear" w:color="auto" w:fill="FFFFFF"/>
        <w:spacing w:before="300" w:after="150" w:line="276" w:lineRule="auto"/>
        <w:ind w:firstLine="708"/>
        <w:jc w:val="both"/>
        <w:outlineLvl w:val="1"/>
        <w:rPr>
          <w:rFonts w:eastAsia="Times New Roman" w:cstheme="minorHAnsi"/>
          <w:color w:val="000000" w:themeColor="text1"/>
          <w:lang w:eastAsia="sk-SK"/>
        </w:rPr>
      </w:pPr>
      <w:r>
        <w:rPr>
          <w:rFonts w:eastAsia="Times New Roman" w:cstheme="minorHAnsi"/>
          <w:color w:val="000000" w:themeColor="text1"/>
          <w:lang w:eastAsia="sk-SK"/>
        </w:rPr>
        <w:t>K</w:t>
      </w:r>
      <w:r w:rsidR="00346F30" w:rsidRPr="00346F30">
        <w:rPr>
          <w:rFonts w:eastAsia="Times New Roman" w:cstheme="minorHAnsi"/>
          <w:color w:val="000000" w:themeColor="text1"/>
          <w:lang w:eastAsia="sk-SK"/>
        </w:rPr>
        <w:t>á</w:t>
      </w:r>
      <w:r>
        <w:rPr>
          <w:rFonts w:eastAsia="Times New Roman" w:cstheme="minorHAnsi"/>
          <w:color w:val="000000" w:themeColor="text1"/>
          <w:lang w:eastAsia="sk-SK"/>
        </w:rPr>
        <w:t xml:space="preserve">vovník prakticky nemá škodcov, </w:t>
      </w:r>
      <w:r w:rsidR="00346F30" w:rsidRPr="00346F30">
        <w:rPr>
          <w:rFonts w:eastAsia="Times New Roman" w:cstheme="minorHAnsi"/>
          <w:color w:val="000000" w:themeColor="text1"/>
          <w:lang w:eastAsia="sk-SK"/>
        </w:rPr>
        <w:t xml:space="preserve">často sú poškodené listy (žltnutie, zasychanie okrajov), čo je spôsobené prevažne suchým vzduchom alebo nedostatkom </w:t>
      </w:r>
      <w:proofErr w:type="spellStart"/>
      <w:r w:rsidR="00346F30" w:rsidRPr="00346F30">
        <w:rPr>
          <w:rFonts w:eastAsia="Times New Roman" w:cstheme="minorHAnsi"/>
          <w:color w:val="000000" w:themeColor="text1"/>
          <w:lang w:eastAsia="sk-SK"/>
        </w:rPr>
        <w:t>mikroprvkov</w:t>
      </w:r>
      <w:proofErr w:type="spellEnd"/>
      <w:r w:rsidR="00346F30" w:rsidRPr="00346F30">
        <w:rPr>
          <w:rFonts w:eastAsia="Times New Roman" w:cstheme="minorHAnsi"/>
          <w:color w:val="000000" w:themeColor="text1"/>
          <w:lang w:eastAsia="sk-SK"/>
        </w:rPr>
        <w:t xml:space="preserve"> v</w:t>
      </w:r>
      <w:r>
        <w:rPr>
          <w:rFonts w:eastAsia="Times New Roman" w:cstheme="minorHAnsi"/>
          <w:color w:val="000000" w:themeColor="text1"/>
          <w:lang w:eastAsia="sk-SK"/>
        </w:rPr>
        <w:t> </w:t>
      </w:r>
      <w:r w:rsidR="00346F30" w:rsidRPr="00346F30">
        <w:rPr>
          <w:rFonts w:eastAsia="Times New Roman" w:cstheme="minorHAnsi"/>
          <w:color w:val="000000" w:themeColor="text1"/>
          <w:lang w:eastAsia="sk-SK"/>
        </w:rPr>
        <w:t>pôde</w:t>
      </w:r>
      <w:r>
        <w:rPr>
          <w:rFonts w:eastAsia="Times New Roman" w:cstheme="minorHAnsi"/>
          <w:color w:val="000000" w:themeColor="text1"/>
          <w:lang w:eastAsia="sk-SK"/>
        </w:rPr>
        <w:t>.</w:t>
      </w:r>
    </w:p>
    <w:p w:rsidR="00346F30" w:rsidRDefault="00120E88" w:rsidP="001A59A7">
      <w:pPr>
        <w:shd w:val="clear" w:color="auto" w:fill="FFFFFF"/>
        <w:spacing w:before="300" w:after="150" w:line="276" w:lineRule="auto"/>
        <w:ind w:firstLine="708"/>
        <w:jc w:val="both"/>
        <w:outlineLvl w:val="1"/>
        <w:rPr>
          <w:rFonts w:eastAsia="Times New Roman" w:cstheme="minorHAnsi"/>
          <w:color w:val="000000" w:themeColor="text1"/>
          <w:lang w:eastAsia="sk-SK"/>
        </w:rPr>
      </w:pPr>
      <w:r>
        <w:rPr>
          <w:rFonts w:eastAsia="Times New Roman" w:cstheme="minorHAnsi"/>
          <w:color w:val="000000" w:themeColor="text1"/>
          <w:lang w:eastAsia="sk-SK"/>
        </w:rPr>
        <w:lastRenderedPageBreak/>
        <w:t>Ak sa budete o Kávovník Arabský dobre</w:t>
      </w:r>
      <w:r w:rsidR="001A59A7">
        <w:rPr>
          <w:rFonts w:eastAsia="Times New Roman" w:cstheme="minorHAnsi"/>
          <w:color w:val="000000" w:themeColor="text1"/>
          <w:lang w:eastAsia="sk-SK"/>
        </w:rPr>
        <w:t xml:space="preserve"> a s láskou</w:t>
      </w:r>
      <w:r>
        <w:rPr>
          <w:rFonts w:eastAsia="Times New Roman" w:cstheme="minorHAnsi"/>
          <w:color w:val="000000" w:themeColor="text1"/>
          <w:lang w:eastAsia="sk-SK"/>
        </w:rPr>
        <w:t xml:space="preserve"> starať, na váš prvý zber sa môžete tešiť </w:t>
      </w:r>
      <w:r w:rsidRPr="00346F30">
        <w:rPr>
          <w:rFonts w:eastAsia="Times New Roman" w:cstheme="minorHAnsi"/>
          <w:color w:val="000000" w:themeColor="text1"/>
          <w:lang w:eastAsia="sk-SK"/>
        </w:rPr>
        <w:t>v druhom až piatom roku</w:t>
      </w:r>
      <w:r>
        <w:rPr>
          <w:rFonts w:eastAsia="Times New Roman" w:cstheme="minorHAnsi"/>
          <w:color w:val="000000" w:themeColor="text1"/>
          <w:lang w:eastAsia="sk-SK"/>
        </w:rPr>
        <w:t xml:space="preserve"> jeho života, keďže do </w:t>
      </w:r>
      <w:r w:rsidR="003F1CCD">
        <w:rPr>
          <w:rFonts w:eastAsia="Times New Roman" w:cstheme="minorHAnsi"/>
          <w:color w:val="000000" w:themeColor="text1"/>
          <w:lang w:eastAsia="sk-SK"/>
        </w:rPr>
        <w:t xml:space="preserve">hojnej </w:t>
      </w:r>
      <w:proofErr w:type="spellStart"/>
      <w:r>
        <w:rPr>
          <w:rFonts w:eastAsia="Times New Roman" w:cstheme="minorHAnsi"/>
          <w:color w:val="000000" w:themeColor="text1"/>
          <w:lang w:eastAsia="sk-SK"/>
        </w:rPr>
        <w:t>rodivosti</w:t>
      </w:r>
      <w:proofErr w:type="spellEnd"/>
      <w:r>
        <w:rPr>
          <w:rFonts w:eastAsia="Times New Roman" w:cstheme="minorHAnsi"/>
          <w:color w:val="000000" w:themeColor="text1"/>
          <w:lang w:eastAsia="sk-SK"/>
        </w:rPr>
        <w:t xml:space="preserve"> nastupuje v tomto časovom období. Jeho dobrá kondícia na prvý zber znamená bohaté </w:t>
      </w:r>
      <w:proofErr w:type="spellStart"/>
      <w:r>
        <w:rPr>
          <w:rFonts w:eastAsia="Times New Roman" w:cstheme="minorHAnsi"/>
          <w:color w:val="000000" w:themeColor="text1"/>
          <w:lang w:eastAsia="sk-SK"/>
        </w:rPr>
        <w:t>olistenie</w:t>
      </w:r>
      <w:proofErr w:type="spellEnd"/>
      <w:r>
        <w:rPr>
          <w:rFonts w:eastAsia="Times New Roman" w:cstheme="minorHAnsi"/>
          <w:color w:val="000000" w:themeColor="text1"/>
          <w:lang w:eastAsia="sk-SK"/>
        </w:rPr>
        <w:t xml:space="preserve"> a výšku </w:t>
      </w:r>
      <w:r w:rsidR="00346F30" w:rsidRPr="00346F30">
        <w:rPr>
          <w:rFonts w:eastAsia="Times New Roman" w:cstheme="minorHAnsi"/>
          <w:color w:val="000000" w:themeColor="text1"/>
          <w:lang w:eastAsia="sk-SK"/>
        </w:rPr>
        <w:t>a výške 80</w:t>
      </w:r>
      <w:r>
        <w:rPr>
          <w:rFonts w:eastAsia="Times New Roman" w:cstheme="minorHAnsi"/>
          <w:color w:val="000000" w:themeColor="text1"/>
          <w:lang w:eastAsia="sk-SK"/>
        </w:rPr>
        <w:t xml:space="preserve"> </w:t>
      </w:r>
      <w:r w:rsidR="001A59A7">
        <w:rPr>
          <w:rFonts w:eastAsia="Times New Roman" w:cstheme="minorHAnsi"/>
          <w:color w:val="000000" w:themeColor="text1"/>
          <w:lang w:eastAsia="sk-SK"/>
        </w:rPr>
        <w:t>–</w:t>
      </w:r>
      <w:r>
        <w:rPr>
          <w:rFonts w:eastAsia="Times New Roman" w:cstheme="minorHAnsi"/>
          <w:color w:val="000000" w:themeColor="text1"/>
          <w:lang w:eastAsia="sk-SK"/>
        </w:rPr>
        <w:t xml:space="preserve"> </w:t>
      </w:r>
      <w:r w:rsidR="00346F30" w:rsidRPr="00346F30">
        <w:rPr>
          <w:rFonts w:eastAsia="Times New Roman" w:cstheme="minorHAnsi"/>
          <w:color w:val="000000" w:themeColor="text1"/>
          <w:lang w:eastAsia="sk-SK"/>
        </w:rPr>
        <w:t>100</w:t>
      </w:r>
      <w:r w:rsidR="001A59A7">
        <w:rPr>
          <w:rFonts w:eastAsia="Times New Roman" w:cstheme="minorHAnsi"/>
          <w:color w:val="000000" w:themeColor="text1"/>
          <w:lang w:eastAsia="sk-SK"/>
        </w:rPr>
        <w:t xml:space="preserve"> </w:t>
      </w:r>
      <w:r w:rsidR="00346F30" w:rsidRPr="00346F30">
        <w:rPr>
          <w:rFonts w:eastAsia="Times New Roman" w:cstheme="minorHAnsi"/>
          <w:color w:val="000000" w:themeColor="text1"/>
          <w:lang w:eastAsia="sk-SK"/>
        </w:rPr>
        <w:t>cm</w:t>
      </w:r>
      <w:r>
        <w:rPr>
          <w:rFonts w:eastAsia="Times New Roman" w:cstheme="minorHAnsi"/>
          <w:color w:val="000000" w:themeColor="text1"/>
          <w:lang w:eastAsia="sk-SK"/>
        </w:rPr>
        <w:t>. K</w:t>
      </w:r>
      <w:r w:rsidR="00346F30" w:rsidRPr="00346F30">
        <w:rPr>
          <w:rFonts w:eastAsia="Times New Roman" w:cstheme="minorHAnsi"/>
          <w:color w:val="000000" w:themeColor="text1"/>
          <w:lang w:eastAsia="sk-SK"/>
        </w:rPr>
        <w:t xml:space="preserve">vety </w:t>
      </w:r>
      <w:r>
        <w:rPr>
          <w:rFonts w:eastAsia="Times New Roman" w:cstheme="minorHAnsi"/>
          <w:color w:val="000000" w:themeColor="text1"/>
          <w:lang w:eastAsia="sk-SK"/>
        </w:rPr>
        <w:t xml:space="preserve">kávovníka môžete </w:t>
      </w:r>
      <w:r w:rsidR="003F1CCD">
        <w:rPr>
          <w:rFonts w:eastAsia="Times New Roman" w:cstheme="minorHAnsi"/>
          <w:color w:val="000000" w:themeColor="text1"/>
          <w:lang w:eastAsia="sk-SK"/>
        </w:rPr>
        <w:t xml:space="preserve">tiež </w:t>
      </w:r>
      <w:r>
        <w:rPr>
          <w:rFonts w:eastAsia="Times New Roman" w:cstheme="minorHAnsi"/>
          <w:color w:val="000000" w:themeColor="text1"/>
          <w:lang w:eastAsia="sk-SK"/>
        </w:rPr>
        <w:t xml:space="preserve">umelo </w:t>
      </w:r>
      <w:r w:rsidR="00346F30" w:rsidRPr="00346F30">
        <w:rPr>
          <w:rFonts w:eastAsia="Times New Roman" w:cstheme="minorHAnsi"/>
          <w:color w:val="000000" w:themeColor="text1"/>
          <w:lang w:eastAsia="sk-SK"/>
        </w:rPr>
        <w:t>oplodňovať</w:t>
      </w:r>
      <w:r w:rsidR="003F1CCD">
        <w:rPr>
          <w:rFonts w:eastAsia="Times New Roman" w:cstheme="minorHAnsi"/>
          <w:color w:val="000000" w:themeColor="text1"/>
          <w:lang w:eastAsia="sk-SK"/>
        </w:rPr>
        <w:t xml:space="preserve"> štetcom</w:t>
      </w:r>
      <w:r>
        <w:rPr>
          <w:rFonts w:eastAsia="Times New Roman" w:cstheme="minorHAnsi"/>
          <w:color w:val="000000" w:themeColor="text1"/>
          <w:lang w:eastAsia="sk-SK"/>
        </w:rPr>
        <w:t>. Z</w:t>
      </w:r>
      <w:r w:rsidR="003F1CCD">
        <w:rPr>
          <w:rFonts w:eastAsia="Times New Roman" w:cstheme="minorHAnsi"/>
          <w:color w:val="000000" w:themeColor="text1"/>
          <w:lang w:eastAsia="sk-SK"/>
        </w:rPr>
        <w:t>o zrelých plodov vylúpnite</w:t>
      </w:r>
      <w:r w:rsidR="00346F30" w:rsidRPr="00346F30">
        <w:rPr>
          <w:rFonts w:eastAsia="Times New Roman" w:cstheme="minorHAnsi"/>
          <w:color w:val="000000" w:themeColor="text1"/>
          <w:lang w:eastAsia="sk-SK"/>
        </w:rPr>
        <w:t xml:space="preserve"> zrná, z</w:t>
      </w:r>
      <w:r w:rsidR="003F1CCD">
        <w:rPr>
          <w:rFonts w:eastAsia="Times New Roman" w:cstheme="minorHAnsi"/>
          <w:color w:val="000000" w:themeColor="text1"/>
          <w:lang w:eastAsia="sk-SK"/>
        </w:rPr>
        <w:t>bavte ho osemenia, usušte</w:t>
      </w:r>
      <w:r>
        <w:rPr>
          <w:rFonts w:eastAsia="Times New Roman" w:cstheme="minorHAnsi"/>
          <w:color w:val="000000" w:themeColor="text1"/>
          <w:lang w:eastAsia="sk-SK"/>
        </w:rPr>
        <w:t>, upraž</w:t>
      </w:r>
      <w:r w:rsidR="007015D1">
        <w:rPr>
          <w:rFonts w:eastAsia="Times New Roman" w:cstheme="minorHAnsi"/>
          <w:color w:val="000000" w:themeColor="text1"/>
          <w:lang w:eastAsia="sk-SK"/>
        </w:rPr>
        <w:t>te</w:t>
      </w:r>
      <w:r w:rsidR="00346F30" w:rsidRPr="00346F30">
        <w:rPr>
          <w:rFonts w:eastAsia="Times New Roman" w:cstheme="minorHAnsi"/>
          <w:color w:val="000000" w:themeColor="text1"/>
          <w:lang w:eastAsia="sk-SK"/>
        </w:rPr>
        <w:t xml:space="preserve"> </w:t>
      </w:r>
      <w:r w:rsidR="003F1CCD">
        <w:rPr>
          <w:rFonts w:eastAsia="Times New Roman" w:cstheme="minorHAnsi"/>
          <w:color w:val="000000" w:themeColor="text1"/>
          <w:lang w:eastAsia="sk-SK"/>
        </w:rPr>
        <w:t xml:space="preserve">podľa vašich predstáv </w:t>
      </w:r>
      <w:r w:rsidR="007015D1">
        <w:rPr>
          <w:rFonts w:eastAsia="Times New Roman" w:cstheme="minorHAnsi"/>
          <w:color w:val="000000" w:themeColor="text1"/>
          <w:lang w:eastAsia="sk-SK"/>
        </w:rPr>
        <w:t xml:space="preserve">chutí </w:t>
      </w:r>
      <w:r w:rsidR="00346F30" w:rsidRPr="00346F30">
        <w:rPr>
          <w:rFonts w:eastAsia="Times New Roman" w:cstheme="minorHAnsi"/>
          <w:color w:val="000000" w:themeColor="text1"/>
          <w:lang w:eastAsia="sk-SK"/>
        </w:rPr>
        <w:t xml:space="preserve">do </w:t>
      </w:r>
      <w:r w:rsidR="003F1CCD">
        <w:rPr>
          <w:rFonts w:eastAsia="Times New Roman" w:cstheme="minorHAnsi"/>
          <w:color w:val="000000" w:themeColor="text1"/>
          <w:lang w:eastAsia="sk-SK"/>
        </w:rPr>
        <w:t xml:space="preserve">tónu </w:t>
      </w:r>
      <w:r w:rsidR="00346F30" w:rsidRPr="00346F30">
        <w:rPr>
          <w:rFonts w:eastAsia="Times New Roman" w:cstheme="minorHAnsi"/>
          <w:color w:val="000000" w:themeColor="text1"/>
          <w:lang w:eastAsia="sk-SK"/>
        </w:rPr>
        <w:t xml:space="preserve">zhnednutia </w:t>
      </w:r>
      <w:r w:rsidR="007015D1">
        <w:rPr>
          <w:rFonts w:eastAsia="Times New Roman" w:cstheme="minorHAnsi"/>
          <w:color w:val="000000" w:themeColor="text1"/>
          <w:lang w:eastAsia="sk-SK"/>
        </w:rPr>
        <w:t xml:space="preserve">(svetlo pražené zrno zvýrazní akcent charakteristickej chute odrody kávy, naopak tmavé ju potlačí) </w:t>
      </w:r>
      <w:r w:rsidR="00346F30" w:rsidRPr="00346F30">
        <w:rPr>
          <w:rFonts w:eastAsia="Times New Roman" w:cstheme="minorHAnsi"/>
          <w:color w:val="000000" w:themeColor="text1"/>
          <w:lang w:eastAsia="sk-SK"/>
        </w:rPr>
        <w:t>a</w:t>
      </w:r>
      <w:r>
        <w:rPr>
          <w:rFonts w:eastAsia="Times New Roman" w:cstheme="minorHAnsi"/>
          <w:color w:val="000000" w:themeColor="text1"/>
          <w:lang w:eastAsia="sk-SK"/>
        </w:rPr>
        <w:t xml:space="preserve"> následne </w:t>
      </w:r>
      <w:r w:rsidR="001A59A7">
        <w:rPr>
          <w:rFonts w:eastAsia="Times New Roman" w:cstheme="minorHAnsi"/>
          <w:color w:val="000000" w:themeColor="text1"/>
          <w:lang w:eastAsia="sk-SK"/>
        </w:rPr>
        <w:t>ochlaďte</w:t>
      </w:r>
      <w:r w:rsidR="00346F30" w:rsidRPr="00346F30">
        <w:rPr>
          <w:rFonts w:eastAsia="Times New Roman" w:cstheme="minorHAnsi"/>
          <w:color w:val="000000" w:themeColor="text1"/>
          <w:lang w:eastAsia="sk-SK"/>
        </w:rPr>
        <w:t xml:space="preserve"> prúdom studeného vzduchu</w:t>
      </w:r>
      <w:r>
        <w:rPr>
          <w:rFonts w:eastAsia="Times New Roman" w:cstheme="minorHAnsi"/>
          <w:color w:val="000000" w:themeColor="text1"/>
          <w:lang w:eastAsia="sk-SK"/>
        </w:rPr>
        <w:t>.</w:t>
      </w:r>
      <w:r w:rsidR="007015D1">
        <w:rPr>
          <w:rFonts w:eastAsia="Times New Roman" w:cstheme="minorHAnsi"/>
          <w:color w:val="000000" w:themeColor="text1"/>
          <w:lang w:eastAsia="sk-SK"/>
        </w:rPr>
        <w:t xml:space="preserve"> </w:t>
      </w:r>
    </w:p>
    <w:p w:rsidR="001A59A7" w:rsidRDefault="0068169F" w:rsidP="001A59A7">
      <w:pPr>
        <w:shd w:val="clear" w:color="auto" w:fill="FFFFFF"/>
        <w:spacing w:before="300" w:after="150" w:line="276" w:lineRule="auto"/>
        <w:ind w:firstLine="708"/>
        <w:jc w:val="both"/>
        <w:outlineLvl w:val="1"/>
        <w:rPr>
          <w:rFonts w:eastAsia="Times New Roman" w:cstheme="minorHAnsi"/>
          <w:color w:val="000000" w:themeColor="text1"/>
          <w:lang w:eastAsia="sk-SK"/>
        </w:rPr>
      </w:pPr>
      <w:r>
        <w:rPr>
          <w:rFonts w:eastAsia="Times New Roman" w:cstheme="minorHAnsi"/>
          <w:color w:val="000000" w:themeColor="text1"/>
          <w:lang w:eastAsia="sk-SK"/>
        </w:rPr>
        <w:t>Aby ste mohli prežiť pár krásnych momentov ako z filmovej reklamy na kávu v realite, v</w:t>
      </w:r>
      <w:r w:rsidR="006F3E5E">
        <w:rPr>
          <w:rFonts w:eastAsia="Times New Roman" w:cstheme="minorHAnsi"/>
          <w:color w:val="000000" w:themeColor="text1"/>
          <w:lang w:eastAsia="sk-SK"/>
        </w:rPr>
        <w:t xml:space="preserve">aša úroda nemusí byť </w:t>
      </w:r>
      <w:r>
        <w:rPr>
          <w:rFonts w:eastAsia="Times New Roman" w:cstheme="minorHAnsi"/>
          <w:color w:val="000000" w:themeColor="text1"/>
          <w:lang w:eastAsia="sk-SK"/>
        </w:rPr>
        <w:t>vôbec bohatá! Pre dvoch vám postačí iba 110 zrniečok kávy, alebo 55 jej bobúľ. Ak ich pri svojej prvej úrode toľko narátate,</w:t>
      </w:r>
      <w:r w:rsidR="001A59A7">
        <w:rPr>
          <w:rFonts w:eastAsia="Times New Roman" w:cstheme="minorHAnsi"/>
          <w:color w:val="000000" w:themeColor="text1"/>
          <w:lang w:eastAsia="sk-SK"/>
        </w:rPr>
        <w:t xml:space="preserve"> sme presvedčení, že radosť s akou ochutnáte svoje možno prvé, vlastné ŠTRBSKÉ PRESSO – </w:t>
      </w:r>
      <w:proofErr w:type="spellStart"/>
      <w:r w:rsidR="001A59A7">
        <w:rPr>
          <w:rFonts w:eastAsia="Times New Roman" w:cstheme="minorHAnsi"/>
          <w:color w:val="000000" w:themeColor="text1"/>
          <w:lang w:eastAsia="sk-SK"/>
        </w:rPr>
        <w:t>Coffea</w:t>
      </w:r>
      <w:proofErr w:type="spellEnd"/>
      <w:r w:rsidR="001A59A7">
        <w:rPr>
          <w:rFonts w:eastAsia="Times New Roman" w:cstheme="minorHAnsi"/>
          <w:color w:val="000000" w:themeColor="text1"/>
          <w:lang w:eastAsia="sk-SK"/>
        </w:rPr>
        <w:t xml:space="preserve"> </w:t>
      </w:r>
      <w:proofErr w:type="spellStart"/>
      <w:r w:rsidR="001A59A7">
        <w:rPr>
          <w:rFonts w:eastAsia="Times New Roman" w:cstheme="minorHAnsi"/>
          <w:color w:val="000000" w:themeColor="text1"/>
          <w:lang w:eastAsia="sk-SK"/>
        </w:rPr>
        <w:t>Arabica</w:t>
      </w:r>
      <w:proofErr w:type="spellEnd"/>
      <w:r w:rsidR="001A59A7">
        <w:rPr>
          <w:rFonts w:eastAsia="Times New Roman" w:cstheme="minorHAnsi"/>
          <w:color w:val="000000" w:themeColor="text1"/>
          <w:lang w:eastAsia="sk-SK"/>
        </w:rPr>
        <w:t xml:space="preserve"> z Etiópie bude </w:t>
      </w:r>
      <w:r w:rsidR="006F3E5E">
        <w:rPr>
          <w:rFonts w:eastAsia="Times New Roman" w:cstheme="minorHAnsi"/>
          <w:color w:val="000000" w:themeColor="text1"/>
          <w:lang w:eastAsia="sk-SK"/>
        </w:rPr>
        <w:t>korunovaná zážitkom</w:t>
      </w:r>
      <w:r>
        <w:rPr>
          <w:rFonts w:eastAsia="Times New Roman" w:cstheme="minorHAnsi"/>
          <w:color w:val="000000" w:themeColor="text1"/>
          <w:lang w:eastAsia="sk-SK"/>
        </w:rPr>
        <w:t xml:space="preserve"> a láskou ku káve na celý život.</w:t>
      </w:r>
    </w:p>
    <w:p w:rsidR="0068169F" w:rsidRDefault="0068169F" w:rsidP="001A59A7">
      <w:pPr>
        <w:shd w:val="clear" w:color="auto" w:fill="FFFFFF"/>
        <w:spacing w:before="300" w:after="150" w:line="276" w:lineRule="auto"/>
        <w:ind w:firstLine="708"/>
        <w:jc w:val="both"/>
        <w:outlineLvl w:val="1"/>
        <w:rPr>
          <w:rFonts w:eastAsia="Times New Roman" w:cstheme="minorHAnsi"/>
          <w:color w:val="000000" w:themeColor="text1"/>
          <w:lang w:eastAsia="sk-SK"/>
        </w:rPr>
      </w:pPr>
      <w:r>
        <w:rPr>
          <w:rFonts w:eastAsia="Times New Roman" w:cstheme="minorHAnsi"/>
          <w:color w:val="000000" w:themeColor="text1"/>
          <w:lang w:eastAsia="sk-SK"/>
        </w:rPr>
        <w:t xml:space="preserve">Budeme vám vďační ak sa o tieto zážitky s nami </w:t>
      </w:r>
      <w:r w:rsidR="00A9242D">
        <w:rPr>
          <w:rFonts w:eastAsia="Times New Roman" w:cstheme="minorHAnsi"/>
          <w:color w:val="000000" w:themeColor="text1"/>
          <w:lang w:eastAsia="sk-SK"/>
        </w:rPr>
        <w:t xml:space="preserve">kedykoľvek </w:t>
      </w:r>
      <w:r>
        <w:rPr>
          <w:rFonts w:eastAsia="Times New Roman" w:cstheme="minorHAnsi"/>
          <w:color w:val="000000" w:themeColor="text1"/>
          <w:lang w:eastAsia="sk-SK"/>
        </w:rPr>
        <w:t>podelíte!</w:t>
      </w:r>
    </w:p>
    <w:p w:rsidR="00A9242D" w:rsidRDefault="00A9242D" w:rsidP="001A59A7">
      <w:pPr>
        <w:shd w:val="clear" w:color="auto" w:fill="FFFFFF"/>
        <w:spacing w:before="300" w:after="150" w:line="276" w:lineRule="auto"/>
        <w:ind w:firstLine="708"/>
        <w:jc w:val="both"/>
        <w:outlineLvl w:val="1"/>
        <w:rPr>
          <w:rFonts w:eastAsia="Times New Roman" w:cstheme="minorHAnsi"/>
          <w:color w:val="000000" w:themeColor="text1"/>
          <w:lang w:eastAsia="sk-SK"/>
        </w:rPr>
      </w:pPr>
    </w:p>
    <w:p w:rsidR="00A9242D" w:rsidRDefault="00A9242D" w:rsidP="001A59A7">
      <w:pPr>
        <w:shd w:val="clear" w:color="auto" w:fill="FFFFFF"/>
        <w:spacing w:before="300" w:after="150" w:line="276" w:lineRule="auto"/>
        <w:ind w:firstLine="708"/>
        <w:jc w:val="both"/>
        <w:outlineLvl w:val="1"/>
        <w:rPr>
          <w:rFonts w:eastAsia="Times New Roman" w:cstheme="minorHAnsi"/>
          <w:color w:val="000000" w:themeColor="text1"/>
          <w:lang w:eastAsia="sk-SK"/>
        </w:rPr>
      </w:pPr>
    </w:p>
    <w:p w:rsidR="00A9242D" w:rsidRPr="00346F30" w:rsidRDefault="00A9242D" w:rsidP="00A9242D">
      <w:pPr>
        <w:shd w:val="clear" w:color="auto" w:fill="FFFFFF"/>
        <w:spacing w:before="300" w:after="150" w:line="276" w:lineRule="auto"/>
        <w:ind w:firstLine="708"/>
        <w:jc w:val="right"/>
        <w:outlineLvl w:val="1"/>
        <w:rPr>
          <w:rFonts w:eastAsia="Times New Roman" w:cstheme="minorHAnsi"/>
          <w:color w:val="000000" w:themeColor="text1"/>
          <w:lang w:eastAsia="sk-SK"/>
        </w:rPr>
      </w:pPr>
      <w:r>
        <w:rPr>
          <w:rFonts w:eastAsia="Times New Roman" w:cstheme="minorHAnsi"/>
          <w:noProof/>
          <w:color w:val="000000" w:themeColor="text1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92075</wp:posOffset>
            </wp:positionV>
            <wp:extent cx="1408853" cy="1706880"/>
            <wp:effectExtent l="0" t="0" r="1270" b="762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ŠTRBSKÉ PRESSO transpar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853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242D" w:rsidRPr="00346F30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399" w:rsidRDefault="00700399" w:rsidP="003F1CCD">
      <w:pPr>
        <w:spacing w:after="0" w:line="240" w:lineRule="auto"/>
      </w:pPr>
      <w:r>
        <w:separator/>
      </w:r>
    </w:p>
  </w:endnote>
  <w:endnote w:type="continuationSeparator" w:id="0">
    <w:p w:rsidR="00700399" w:rsidRDefault="00700399" w:rsidP="003F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399" w:rsidRDefault="00700399" w:rsidP="003F1CCD">
      <w:pPr>
        <w:spacing w:after="0" w:line="240" w:lineRule="auto"/>
      </w:pPr>
      <w:r>
        <w:separator/>
      </w:r>
    </w:p>
  </w:footnote>
  <w:footnote w:type="continuationSeparator" w:id="0">
    <w:p w:rsidR="00700399" w:rsidRDefault="00700399" w:rsidP="003F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CCD" w:rsidRDefault="003F1CC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42D" w:rsidRDefault="00A9242D" w:rsidP="00A9242D">
    <w:pPr>
      <w:pStyle w:val="Hlavika"/>
      <w:jc w:val="center"/>
    </w:pPr>
    <w:r>
      <w:rPr>
        <w:noProof/>
      </w:rPr>
      <w:drawing>
        <wp:inline distT="0" distB="0" distL="0" distR="0">
          <wp:extent cx="975360" cy="97536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bskePresso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1CCD" w:rsidRDefault="003F1CC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CCD" w:rsidRDefault="003F1C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F18"/>
    <w:multiLevelType w:val="multilevel"/>
    <w:tmpl w:val="B08C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70ECD"/>
    <w:multiLevelType w:val="multilevel"/>
    <w:tmpl w:val="F1EA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52756"/>
    <w:multiLevelType w:val="multilevel"/>
    <w:tmpl w:val="ACDC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12"/>
    <w:rsid w:val="00120E88"/>
    <w:rsid w:val="00135512"/>
    <w:rsid w:val="001570CB"/>
    <w:rsid w:val="00164071"/>
    <w:rsid w:val="001A59A7"/>
    <w:rsid w:val="00341E7A"/>
    <w:rsid w:val="00346F30"/>
    <w:rsid w:val="003F1CCD"/>
    <w:rsid w:val="0047684A"/>
    <w:rsid w:val="0068169F"/>
    <w:rsid w:val="006F3E5E"/>
    <w:rsid w:val="00700399"/>
    <w:rsid w:val="007015D1"/>
    <w:rsid w:val="009018C3"/>
    <w:rsid w:val="00A9242D"/>
    <w:rsid w:val="00B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90A9F"/>
  <w15:chartTrackingRefBased/>
  <w15:docId w15:val="{F0DCAAFB-0C6F-498B-8506-9C022236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3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F1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1CCD"/>
  </w:style>
  <w:style w:type="paragraph" w:styleId="Pta">
    <w:name w:val="footer"/>
    <w:basedOn w:val="Normlny"/>
    <w:link w:val="PtaChar"/>
    <w:uiPriority w:val="99"/>
    <w:unhideWhenUsed/>
    <w:rsid w:val="003F1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1CCD"/>
  </w:style>
  <w:style w:type="paragraph" w:styleId="Textbubliny">
    <w:name w:val="Balloon Text"/>
    <w:basedOn w:val="Normlny"/>
    <w:link w:val="TextbublinyChar"/>
    <w:uiPriority w:val="99"/>
    <w:semiHidden/>
    <w:unhideWhenUsed/>
    <w:rsid w:val="00A9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2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oreninovazahrada.sk/product_info.php/kavovnik-arabsky-p-3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2018-05-30T06:56:00Z</cp:lastPrinted>
  <dcterms:created xsi:type="dcterms:W3CDTF">2018-05-29T17:13:00Z</dcterms:created>
  <dcterms:modified xsi:type="dcterms:W3CDTF">2018-05-30T06:58:00Z</dcterms:modified>
</cp:coreProperties>
</file>